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320F12" w:rsidRDefault="007B4B0E" w:rsidP="00535BA5">
      <w:pPr>
        <w:pBdr>
          <w:bottom w:val="single" w:sz="4" w:space="1" w:color="auto"/>
        </w:pBdr>
        <w:spacing w:after="0"/>
        <w:rPr>
          <w:b/>
          <w:sz w:val="56"/>
        </w:rPr>
      </w:pPr>
      <w:r w:rsidRPr="00320F12">
        <w:rPr>
          <w:b/>
          <w:sz w:val="56"/>
        </w:rPr>
        <w:t xml:space="preserve">Rubric – </w:t>
      </w:r>
      <w:r w:rsidR="00072EC3" w:rsidRPr="00320F12">
        <w:rPr>
          <w:b/>
          <w:sz w:val="56"/>
        </w:rPr>
        <w:t xml:space="preserve">Persuasive/Argumentative </w:t>
      </w:r>
      <w:r w:rsidR="00320F12" w:rsidRPr="00320F12">
        <w:rPr>
          <w:b/>
          <w:sz w:val="56"/>
        </w:rPr>
        <w:t>Speech</w:t>
      </w:r>
    </w:p>
    <w:p w:rsidR="00535BA5" w:rsidRDefault="00535BA5" w:rsidP="00535BA5">
      <w:pPr>
        <w:spacing w:after="0"/>
      </w:pPr>
      <w:r>
        <w:t>C-</w:t>
      </w:r>
      <w:r w:rsidR="00320F12">
        <w:t>1</w:t>
      </w:r>
      <w:r>
        <w:t xml:space="preserve">: </w:t>
      </w:r>
      <w:r w:rsidR="004805DB" w:rsidRPr="004805DB">
        <w:rPr>
          <w:sz w:val="20"/>
          <w:szCs w:val="20"/>
          <w:lang w:val="en-CA" w:eastAsia="en-CA"/>
        </w:rPr>
        <w:t>Applies rhetorical strategies in a persuasive text</w:t>
      </w:r>
      <w:r>
        <w:t>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4805DB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Minimal understanding of the task, with little or no control of</w:t>
            </w:r>
            <w:r w:rsidR="004805DB">
              <w:rPr>
                <w:sz w:val="16"/>
                <w:szCs w:val="18"/>
              </w:rPr>
              <w:t xml:space="preserve"> the codes and conventions of a</w:t>
            </w:r>
            <w:r w:rsidRPr="00042BFA">
              <w:rPr>
                <w:sz w:val="16"/>
                <w:szCs w:val="18"/>
              </w:rPr>
              <w:t xml:space="preserve"> </w:t>
            </w:r>
            <w:r w:rsidR="004805DB">
              <w:rPr>
                <w:sz w:val="16"/>
                <w:szCs w:val="18"/>
              </w:rPr>
              <w:t>persuasive speech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of the codes and conventions of </w:t>
            </w:r>
            <w:r w:rsidR="004805DB">
              <w:rPr>
                <w:sz w:val="16"/>
                <w:szCs w:val="18"/>
              </w:rPr>
              <w:t>a</w:t>
            </w:r>
            <w:r w:rsidR="004805DB" w:rsidRPr="00042BFA">
              <w:rPr>
                <w:sz w:val="16"/>
                <w:szCs w:val="18"/>
              </w:rPr>
              <w:t xml:space="preserve"> </w:t>
            </w:r>
            <w:r w:rsidR="004805DB">
              <w:rPr>
                <w:sz w:val="16"/>
                <w:szCs w:val="18"/>
              </w:rPr>
              <w:t>persuasive speech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control of codes and conventions of </w:t>
            </w:r>
            <w:r w:rsidR="004805DB">
              <w:rPr>
                <w:sz w:val="16"/>
                <w:szCs w:val="18"/>
              </w:rPr>
              <w:t>a</w:t>
            </w:r>
            <w:r w:rsidR="004805DB" w:rsidRPr="00042BFA">
              <w:rPr>
                <w:sz w:val="16"/>
                <w:szCs w:val="18"/>
              </w:rPr>
              <w:t xml:space="preserve"> </w:t>
            </w:r>
            <w:r w:rsidR="004805DB">
              <w:rPr>
                <w:sz w:val="16"/>
                <w:szCs w:val="18"/>
              </w:rPr>
              <w:t>persuasive speech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control of codes and conventions of </w:t>
            </w:r>
            <w:r w:rsidR="004805DB">
              <w:rPr>
                <w:sz w:val="16"/>
                <w:szCs w:val="18"/>
              </w:rPr>
              <w:t>a</w:t>
            </w:r>
            <w:r w:rsidR="004805DB" w:rsidRPr="00042BFA">
              <w:rPr>
                <w:sz w:val="16"/>
                <w:szCs w:val="18"/>
              </w:rPr>
              <w:t xml:space="preserve"> </w:t>
            </w:r>
            <w:r w:rsidR="004805DB">
              <w:rPr>
                <w:sz w:val="16"/>
                <w:szCs w:val="18"/>
              </w:rPr>
              <w:t>persuasive speech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control of codes and conventions of </w:t>
            </w:r>
            <w:r w:rsidR="004805DB">
              <w:rPr>
                <w:sz w:val="16"/>
                <w:szCs w:val="18"/>
              </w:rPr>
              <w:t>a</w:t>
            </w:r>
            <w:r w:rsidR="004805DB" w:rsidRPr="00042BFA">
              <w:rPr>
                <w:sz w:val="16"/>
                <w:szCs w:val="18"/>
              </w:rPr>
              <w:t xml:space="preserve"> </w:t>
            </w:r>
            <w:r w:rsidR="004805DB">
              <w:rPr>
                <w:sz w:val="16"/>
                <w:szCs w:val="18"/>
              </w:rPr>
              <w:t>persuasive speech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350F9C" w:rsidTr="001D4BA3">
        <w:tc>
          <w:tcPr>
            <w:tcW w:w="2196" w:type="dxa"/>
          </w:tcPr>
          <w:p w:rsidR="00350F9C" w:rsidRPr="00350F9C" w:rsidRDefault="004805DB" w:rsidP="001D4BA3">
            <w:pPr>
              <w:spacing w:after="0" w:line="240" w:lineRule="auto"/>
              <w:rPr>
                <w:b/>
              </w:rPr>
            </w:pPr>
            <w:r>
              <w:rPr>
                <w:b/>
                <w:u w:val="single"/>
              </w:rPr>
              <w:t>Content</w:t>
            </w:r>
            <w:r w:rsidR="00350F9C" w:rsidRPr="00350F9C">
              <w:rPr>
                <w:b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4805DB" w:rsidP="004805DB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>Content is lacking</w:t>
            </w:r>
            <w:r w:rsidR="00F8778E">
              <w:rPr>
                <w:sz w:val="16"/>
              </w:rPr>
              <w:t xml:space="preserve">; </w:t>
            </w:r>
            <w:r>
              <w:rPr>
                <w:sz w:val="16"/>
              </w:rPr>
              <w:t>ideas are un-connected</w:t>
            </w:r>
            <w:r w:rsidR="00F8778E">
              <w:rPr>
                <w:sz w:val="16"/>
              </w:rPr>
              <w:t xml:space="preserve">; </w:t>
            </w:r>
            <w:r>
              <w:rPr>
                <w:sz w:val="16"/>
              </w:rPr>
              <w:t xml:space="preserve">intro and </w:t>
            </w:r>
            <w:r w:rsidR="00B36317">
              <w:rPr>
                <w:sz w:val="16"/>
              </w:rPr>
              <w:t>conclusion</w:t>
            </w:r>
            <w:r>
              <w:rPr>
                <w:sz w:val="16"/>
              </w:rPr>
              <w:t xml:space="preserve"> are not effective.</w:t>
            </w:r>
          </w:p>
        </w:tc>
        <w:tc>
          <w:tcPr>
            <w:tcW w:w="2196" w:type="dxa"/>
          </w:tcPr>
          <w:p w:rsidR="00350F9C" w:rsidRPr="00350F9C" w:rsidRDefault="004805DB" w:rsidP="004805DB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Content is un-organized; difficulty connecting ideas; intro and </w:t>
            </w:r>
            <w:r w:rsidR="00B36317">
              <w:rPr>
                <w:sz w:val="16"/>
              </w:rPr>
              <w:t>conclusion</w:t>
            </w:r>
            <w:r>
              <w:rPr>
                <w:sz w:val="16"/>
              </w:rPr>
              <w:t xml:space="preserve"> </w:t>
            </w:r>
            <w:r w:rsidR="00B36317">
              <w:rPr>
                <w:sz w:val="16"/>
              </w:rPr>
              <w:t>are weak</w:t>
            </w:r>
            <w:r>
              <w:rPr>
                <w:sz w:val="16"/>
              </w:rPr>
              <w:t xml:space="preserve"> and not convincing - difficulty staying on topic.</w:t>
            </w:r>
          </w:p>
        </w:tc>
        <w:tc>
          <w:tcPr>
            <w:tcW w:w="2196" w:type="dxa"/>
          </w:tcPr>
          <w:p w:rsidR="00350F9C" w:rsidRPr="00350F9C" w:rsidRDefault="004805DB" w:rsidP="006024D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Content is </w:t>
            </w:r>
            <w:r w:rsidR="006024D5">
              <w:rPr>
                <w:sz w:val="16"/>
              </w:rPr>
              <w:t>sufficient;</w:t>
            </w:r>
            <w:r>
              <w:rPr>
                <w:sz w:val="16"/>
              </w:rPr>
              <w:t xml:space="preserve"> ideas</w:t>
            </w:r>
            <w:r w:rsidR="006024D5">
              <w:rPr>
                <w:sz w:val="16"/>
              </w:rPr>
              <w:t xml:space="preserve"> connect</w:t>
            </w:r>
            <w:r>
              <w:rPr>
                <w:sz w:val="16"/>
              </w:rPr>
              <w:t xml:space="preserve">; </w:t>
            </w:r>
            <w:r w:rsidR="006024D5">
              <w:rPr>
                <w:sz w:val="16"/>
              </w:rPr>
              <w:t xml:space="preserve">intro and </w:t>
            </w:r>
            <w:r w:rsidR="00B36317">
              <w:rPr>
                <w:sz w:val="16"/>
              </w:rPr>
              <w:t>conclusion</w:t>
            </w:r>
            <w:r w:rsidR="006024D5">
              <w:rPr>
                <w:sz w:val="16"/>
              </w:rPr>
              <w:t xml:space="preserve"> need work;</w:t>
            </w:r>
            <w:r>
              <w:rPr>
                <w:sz w:val="16"/>
              </w:rPr>
              <w:t xml:space="preserve"> - stay</w:t>
            </w:r>
            <w:r w:rsidR="006024D5">
              <w:rPr>
                <w:sz w:val="16"/>
              </w:rPr>
              <w:t>s</w:t>
            </w:r>
            <w:r>
              <w:rPr>
                <w:sz w:val="16"/>
              </w:rPr>
              <w:t xml:space="preserve"> on topic</w:t>
            </w:r>
            <w:r w:rsidR="006024D5">
              <w:rPr>
                <w:sz w:val="16"/>
              </w:rPr>
              <w:t xml:space="preserve"> but transitions are blunt</w:t>
            </w:r>
            <w:r w:rsidR="00557F3F">
              <w:rPr>
                <w:sz w:val="16"/>
              </w:rPr>
              <w:t>.</w:t>
            </w:r>
            <w:r w:rsidR="00350F9C" w:rsidRPr="00350F9C">
              <w:rPr>
                <w:sz w:val="16"/>
              </w:rPr>
              <w:t xml:space="preserve"> </w:t>
            </w:r>
          </w:p>
        </w:tc>
        <w:tc>
          <w:tcPr>
            <w:tcW w:w="2196" w:type="dxa"/>
          </w:tcPr>
          <w:p w:rsidR="00350F9C" w:rsidRPr="00350F9C" w:rsidRDefault="006024D5" w:rsidP="006024D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Content is good; ideas connect; intro and </w:t>
            </w:r>
            <w:r w:rsidR="00B36317">
              <w:rPr>
                <w:sz w:val="16"/>
              </w:rPr>
              <w:t>conclusion</w:t>
            </w:r>
            <w:r>
              <w:rPr>
                <w:sz w:val="16"/>
              </w:rPr>
              <w:t xml:space="preserve"> are satisfactory; - stays on topic with good transitions between ideas</w:t>
            </w:r>
            <w:r w:rsidR="002D7D6E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6024D5" w:rsidP="006024D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Content is excellent; ideas connect with a clear sense of purpose; intro and </w:t>
            </w:r>
            <w:r w:rsidR="00B36317">
              <w:rPr>
                <w:sz w:val="16"/>
              </w:rPr>
              <w:t>conclusion</w:t>
            </w:r>
            <w:r>
              <w:rPr>
                <w:sz w:val="16"/>
              </w:rPr>
              <w:t xml:space="preserve"> are excellent - stays on topic with transitions between ideas</w:t>
            </w:r>
            <w:r w:rsidR="00557F3F">
              <w:rPr>
                <w:sz w:val="16"/>
              </w:rPr>
              <w:t>.</w:t>
            </w:r>
          </w:p>
        </w:tc>
      </w:tr>
      <w:tr w:rsidR="00DC0685" w:rsidRPr="00350F9C" w:rsidTr="001D4BA3">
        <w:tc>
          <w:tcPr>
            <w:tcW w:w="2196" w:type="dxa"/>
          </w:tcPr>
          <w:p w:rsidR="00DC0685" w:rsidRPr="00350F9C" w:rsidRDefault="004805DB" w:rsidP="001D4BA3">
            <w:pPr>
              <w:spacing w:after="0" w:line="24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Language</w:t>
            </w:r>
          </w:p>
        </w:tc>
        <w:tc>
          <w:tcPr>
            <w:tcW w:w="2196" w:type="dxa"/>
          </w:tcPr>
          <w:p w:rsidR="00DC0685" w:rsidRDefault="006024D5" w:rsidP="006024D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Word choice is confusing; </w:t>
            </w:r>
            <w:r w:rsidR="00B36317">
              <w:rPr>
                <w:sz w:val="16"/>
              </w:rPr>
              <w:t>pronunciation</w:t>
            </w:r>
            <w:r>
              <w:rPr>
                <w:sz w:val="16"/>
              </w:rPr>
              <w:t xml:space="preserve"> makes it difficult to understand; sentence structure makes it difficult to get the main argument</w:t>
            </w:r>
            <w:r w:rsidR="00557F3F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DC0685" w:rsidRDefault="006024D5" w:rsidP="002D7D6E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Word choice is in-effective and distracting; </w:t>
            </w:r>
            <w:r w:rsidR="00B36317">
              <w:rPr>
                <w:sz w:val="16"/>
              </w:rPr>
              <w:t>pronunciation</w:t>
            </w:r>
            <w:r>
              <w:rPr>
                <w:sz w:val="16"/>
              </w:rPr>
              <w:t xml:space="preserve"> needs </w:t>
            </w:r>
            <w:r w:rsidR="00B36317">
              <w:rPr>
                <w:sz w:val="16"/>
              </w:rPr>
              <w:t>practice; sentence</w:t>
            </w:r>
            <w:r>
              <w:rPr>
                <w:sz w:val="16"/>
              </w:rPr>
              <w:t xml:space="preserve"> structure is </w:t>
            </w:r>
            <w:r w:rsidR="00B36317">
              <w:rPr>
                <w:sz w:val="16"/>
              </w:rPr>
              <w:t>confusing -</w:t>
            </w:r>
            <w:r>
              <w:rPr>
                <w:sz w:val="16"/>
              </w:rPr>
              <w:t xml:space="preserve"> difficult to follow ideas</w:t>
            </w:r>
            <w:r w:rsidR="00557F3F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DC0685" w:rsidRDefault="006024D5" w:rsidP="006024D5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Word choice sufficient; </w:t>
            </w:r>
            <w:r w:rsidR="00B36317">
              <w:rPr>
                <w:sz w:val="16"/>
              </w:rPr>
              <w:t>pronunciation</w:t>
            </w:r>
            <w:r>
              <w:rPr>
                <w:sz w:val="16"/>
              </w:rPr>
              <w:t xml:space="preserve"> still needs </w:t>
            </w:r>
            <w:r w:rsidR="00B36317">
              <w:rPr>
                <w:sz w:val="16"/>
              </w:rPr>
              <w:t>practice; sentence</w:t>
            </w:r>
            <w:r>
              <w:rPr>
                <w:sz w:val="16"/>
              </w:rPr>
              <w:t xml:space="preserve"> structure is acceptable but needs work - some originality</w:t>
            </w:r>
            <w:r w:rsidR="00557F3F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DC0685" w:rsidRDefault="00344FE2" w:rsidP="00344FE2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Word choice makes it interesting; </w:t>
            </w:r>
            <w:r w:rsidR="00B36317">
              <w:rPr>
                <w:sz w:val="16"/>
              </w:rPr>
              <w:t>pronunciation</w:t>
            </w:r>
            <w:r>
              <w:rPr>
                <w:sz w:val="16"/>
              </w:rPr>
              <w:t xml:space="preserve"> is </w:t>
            </w:r>
            <w:r w:rsidR="00B36317">
              <w:rPr>
                <w:sz w:val="16"/>
              </w:rPr>
              <w:t>clear; sentence</w:t>
            </w:r>
            <w:r>
              <w:rPr>
                <w:sz w:val="16"/>
              </w:rPr>
              <w:t xml:space="preserve"> structure is good and helps build ideas - original ideas and arguments</w:t>
            </w:r>
            <w:r w:rsidR="00557F3F">
              <w:rPr>
                <w:sz w:val="16"/>
              </w:rPr>
              <w:t>.</w:t>
            </w:r>
          </w:p>
        </w:tc>
        <w:tc>
          <w:tcPr>
            <w:tcW w:w="2196" w:type="dxa"/>
          </w:tcPr>
          <w:p w:rsidR="00DC0685" w:rsidRPr="00350F9C" w:rsidRDefault="00344FE2" w:rsidP="00344FE2">
            <w:pPr>
              <w:spacing w:after="0" w:line="240" w:lineRule="auto"/>
              <w:rPr>
                <w:sz w:val="16"/>
              </w:rPr>
            </w:pPr>
            <w:r>
              <w:rPr>
                <w:sz w:val="16"/>
              </w:rPr>
              <w:t xml:space="preserve">Word choice is intriguing; </w:t>
            </w:r>
            <w:r w:rsidR="00B36317">
              <w:rPr>
                <w:sz w:val="16"/>
              </w:rPr>
              <w:t>pronunciation</w:t>
            </w:r>
            <w:r>
              <w:rPr>
                <w:sz w:val="16"/>
              </w:rPr>
              <w:t xml:space="preserve"> is </w:t>
            </w:r>
            <w:r w:rsidR="00B36317">
              <w:rPr>
                <w:sz w:val="16"/>
              </w:rPr>
              <w:t>clear; sentence</w:t>
            </w:r>
            <w:r>
              <w:rPr>
                <w:sz w:val="16"/>
              </w:rPr>
              <w:t xml:space="preserve"> structure is original and helps to convince the </w:t>
            </w:r>
            <w:r w:rsidR="00B36317">
              <w:rPr>
                <w:sz w:val="16"/>
              </w:rPr>
              <w:t>audience ideas</w:t>
            </w:r>
            <w:r w:rsidR="00557F3F">
              <w:rPr>
                <w:sz w:val="16"/>
              </w:rPr>
              <w:t>.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4805DB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Delivery</w:t>
            </w:r>
          </w:p>
        </w:tc>
        <w:tc>
          <w:tcPr>
            <w:tcW w:w="2196" w:type="dxa"/>
          </w:tcPr>
          <w:p w:rsidR="00350F9C" w:rsidRPr="00042BFA" w:rsidRDefault="00344FE2" w:rsidP="00344FE2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Delivery is not clear; barely audible; </w:t>
            </w:r>
            <w:r w:rsidR="00B36317">
              <w:rPr>
                <w:sz w:val="16"/>
                <w:szCs w:val="18"/>
              </w:rPr>
              <w:t>absolutely no</w:t>
            </w:r>
            <w:r>
              <w:rPr>
                <w:sz w:val="16"/>
                <w:szCs w:val="18"/>
              </w:rPr>
              <w:t xml:space="preserve"> use of emphasis and gestures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344FE2" w:rsidP="00344FE2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Delivery is not clear; projection and tone </w:t>
            </w:r>
            <w:r w:rsidR="00B36317">
              <w:rPr>
                <w:sz w:val="16"/>
                <w:szCs w:val="18"/>
              </w:rPr>
              <w:t>need practice</w:t>
            </w:r>
            <w:r>
              <w:rPr>
                <w:sz w:val="16"/>
                <w:szCs w:val="18"/>
              </w:rPr>
              <w:t>; almost no use of emphasis and gestures</w:t>
            </w:r>
            <w:r w:rsidR="00350F9C" w:rsidRPr="00042BFA">
              <w:rPr>
                <w:sz w:val="16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350F9C" w:rsidRPr="00042BFA" w:rsidRDefault="00344FE2" w:rsidP="001D4BA3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Somewhat clear; decent projection and tone; some use of emphasis and gestures - some connection with the audience.</w:t>
            </w:r>
          </w:p>
        </w:tc>
        <w:tc>
          <w:tcPr>
            <w:tcW w:w="2196" w:type="dxa"/>
          </w:tcPr>
          <w:p w:rsidR="00350F9C" w:rsidRPr="00951F72" w:rsidRDefault="00344FE2" w:rsidP="00344FE2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Clear delivery</w:t>
            </w:r>
            <w:r w:rsidR="00B36317">
              <w:rPr>
                <w:sz w:val="16"/>
                <w:szCs w:val="18"/>
              </w:rPr>
              <w:t>; projection</w:t>
            </w:r>
            <w:r>
              <w:rPr>
                <w:sz w:val="16"/>
                <w:szCs w:val="18"/>
              </w:rPr>
              <w:t xml:space="preserve"> and tone are practiced; </w:t>
            </w:r>
            <w:r w:rsidR="00B36317">
              <w:rPr>
                <w:sz w:val="16"/>
                <w:szCs w:val="18"/>
              </w:rPr>
              <w:t>good use</w:t>
            </w:r>
            <w:r>
              <w:rPr>
                <w:sz w:val="16"/>
                <w:szCs w:val="18"/>
              </w:rPr>
              <w:t xml:space="preserve"> of emphasis and gestures - a good connection with the audience.</w:t>
            </w:r>
          </w:p>
        </w:tc>
        <w:tc>
          <w:tcPr>
            <w:tcW w:w="2196" w:type="dxa"/>
          </w:tcPr>
          <w:p w:rsidR="00350F9C" w:rsidRPr="00477D06" w:rsidRDefault="00344FE2" w:rsidP="00344FE2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Clear and confident delivery</w:t>
            </w:r>
            <w:r w:rsidR="00B36317">
              <w:rPr>
                <w:sz w:val="16"/>
                <w:szCs w:val="18"/>
              </w:rPr>
              <w:t>; projection</w:t>
            </w:r>
            <w:r>
              <w:rPr>
                <w:sz w:val="16"/>
                <w:szCs w:val="18"/>
              </w:rPr>
              <w:t xml:space="preserve"> and tone are practiced and comfortable; </w:t>
            </w:r>
            <w:r w:rsidR="00B36317">
              <w:rPr>
                <w:sz w:val="16"/>
                <w:szCs w:val="18"/>
              </w:rPr>
              <w:t>excellent use</w:t>
            </w:r>
            <w:r>
              <w:rPr>
                <w:sz w:val="16"/>
                <w:szCs w:val="18"/>
              </w:rPr>
              <w:t xml:space="preserve"> of emphasis and gestures - very </w:t>
            </w:r>
            <w:r w:rsidR="00B36317">
              <w:rPr>
                <w:sz w:val="16"/>
                <w:szCs w:val="18"/>
              </w:rPr>
              <w:t>connected to</w:t>
            </w:r>
            <w:r>
              <w:rPr>
                <w:sz w:val="16"/>
                <w:szCs w:val="18"/>
              </w:rPr>
              <w:t xml:space="preserve"> the audience</w:t>
            </w:r>
            <w:r>
              <w:rPr>
                <w:sz w:val="16"/>
                <w:szCs w:val="18"/>
                <w:lang w:val="en-CA"/>
              </w:rPr>
              <w:t>.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4805DB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Audience Appeal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B36317" w:rsidP="00B36317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No eye contact; personality is missing; not prepared; student compensates for nervousness by reading.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B36317" w:rsidP="00B36317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Very little eye contact; personality is almost missing; seems like it was done at the last moment; very nervous - thus use of humour was not effective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44FE2" w:rsidP="00B36317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Some eye contact; </w:t>
            </w:r>
            <w:r w:rsidR="00B36317">
              <w:rPr>
                <w:sz w:val="16"/>
                <w:szCs w:val="18"/>
                <w:lang w:val="en-CA"/>
              </w:rPr>
              <w:t xml:space="preserve">some </w:t>
            </w:r>
            <w:r>
              <w:rPr>
                <w:sz w:val="16"/>
                <w:szCs w:val="18"/>
                <w:lang w:val="en-CA"/>
              </w:rPr>
              <w:t xml:space="preserve">personality </w:t>
            </w:r>
            <w:r w:rsidR="00B36317">
              <w:rPr>
                <w:sz w:val="16"/>
                <w:szCs w:val="18"/>
                <w:lang w:val="en-CA"/>
              </w:rPr>
              <w:t>but needs a little more practice</w:t>
            </w:r>
            <w:r>
              <w:rPr>
                <w:sz w:val="16"/>
                <w:szCs w:val="18"/>
                <w:lang w:val="en-CA"/>
              </w:rPr>
              <w:t>;</w:t>
            </w:r>
            <w:r w:rsidR="00B36317">
              <w:rPr>
                <w:sz w:val="16"/>
                <w:szCs w:val="18"/>
                <w:lang w:val="en-CA"/>
              </w:rPr>
              <w:t xml:space="preserve"> looks a little nervous but tried to include some humour.</w:t>
            </w:r>
            <w:r>
              <w:rPr>
                <w:sz w:val="16"/>
                <w:szCs w:val="18"/>
                <w:lang w:val="en-CA"/>
              </w:rPr>
              <w:t xml:space="preserve">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B36317" w:rsidP="00B36317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Good eye contact and connection with the audience; good poise and personality due to practice; acts in a natural manner; includes some humour and/or seriousness depending on the topic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B36317" w:rsidP="00B36317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Great eye contact and connection with the audience; excellent poise and personality; seems like a natural; humour and/or seriousness depending on the topic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</w:tr>
    </w:tbl>
    <w:p w:rsidR="002D7D6E" w:rsidRDefault="002D7D6E" w:rsidP="00535BA5">
      <w:pPr>
        <w:spacing w:after="0"/>
        <w:rPr>
          <w:b/>
          <w:u w:val="single"/>
        </w:rPr>
      </w:pPr>
    </w:p>
    <w:p w:rsidR="00320F12" w:rsidRPr="002D7D6E" w:rsidRDefault="00B36317" w:rsidP="00535BA5">
      <w:pPr>
        <w:spacing w:after="0"/>
        <w:rPr>
          <w:b/>
          <w:u w:val="single"/>
        </w:rPr>
      </w:pPr>
      <w:r>
        <w:rPr>
          <w:b/>
          <w:u w:val="single"/>
        </w:rPr>
        <w:t>Comments:</w:t>
      </w:r>
    </w:p>
    <w:sectPr w:rsidR="00320F12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DC0685">
      <w:t>March 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72EC3"/>
    <w:rsid w:val="0020762A"/>
    <w:rsid w:val="002D7D6E"/>
    <w:rsid w:val="00320F12"/>
    <w:rsid w:val="00344FE2"/>
    <w:rsid w:val="00350F9C"/>
    <w:rsid w:val="004805DB"/>
    <w:rsid w:val="00535BA5"/>
    <w:rsid w:val="00557F3F"/>
    <w:rsid w:val="006024D5"/>
    <w:rsid w:val="00785BC2"/>
    <w:rsid w:val="007B4B0E"/>
    <w:rsid w:val="008274CC"/>
    <w:rsid w:val="008412FE"/>
    <w:rsid w:val="009B7021"/>
    <w:rsid w:val="009C7A5C"/>
    <w:rsid w:val="00B36317"/>
    <w:rsid w:val="00DC0685"/>
    <w:rsid w:val="00DD7938"/>
    <w:rsid w:val="00F22D76"/>
    <w:rsid w:val="00F8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3</cp:revision>
  <cp:lastPrinted>2011-03-07T13:35:00Z</cp:lastPrinted>
  <dcterms:created xsi:type="dcterms:W3CDTF">2011-03-07T13:36:00Z</dcterms:created>
  <dcterms:modified xsi:type="dcterms:W3CDTF">2011-03-07T14:12:00Z</dcterms:modified>
</cp:coreProperties>
</file>